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Приложение 2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о муниципальном жилищном контроле на территории муниципального образования Красноармейский район</w:t>
      </w:r>
    </w:p>
    <w:p w:rsidR="00045A7A" w:rsidRPr="00045A7A" w:rsidRDefault="00045A7A" w:rsidP="00045A7A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045A7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район </w:t>
      </w:r>
      <w:r w:rsidRPr="00045A7A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</w:t>
      </w:r>
    </w:p>
    <w:p w:rsidR="00045A7A" w:rsidRPr="00045A7A" w:rsidRDefault="00045A7A" w:rsidP="00045A7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1. Тр</w:t>
      </w:r>
      <w:r w:rsidR="00BC1C7C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хкратный и более рост количества обращений за единицу времени (месяц, квартал) в сравнении с предше</w:t>
      </w:r>
      <w:r w:rsidR="00BC1C7C">
        <w:rPr>
          <w:rFonts w:ascii="Times New Roman" w:hAnsi="Times New Roman" w:cs="Times New Roman"/>
          <w:color w:val="000000" w:themeColor="text1"/>
          <w:sz w:val="28"/>
          <w:szCs w:val="28"/>
        </w:rPr>
        <w:t>ствующим аналогичным периодом и</w:t>
      </w: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(или) с аналогичным периодом предшествующего календарного года, поступивших в адрес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систем о фактах нарушений контролируемыми лицами обязательных требований, установленных </w:t>
      </w:r>
      <w:hyperlink r:id="rId6" w:anchor="/document/12138291/entry/2100" w:history="1">
        <w:r w:rsidRPr="00045A7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1 статьи 20</w:t>
        </w:r>
      </w:hyperlink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 Жилищного кодекса Российской Федерации.</w:t>
      </w:r>
    </w:p>
    <w:p w:rsidR="00045A7A" w:rsidRPr="00045A7A" w:rsidRDefault="00045A7A" w:rsidP="00045A7A">
      <w:pPr>
        <w:pStyle w:val="s1"/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2. Отсутствие в течение тр</w:t>
      </w:r>
      <w:r w:rsidR="00BC1C7C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 </w:t>
      </w:r>
      <w:hyperlink r:id="rId7" w:anchor="/document/12138291/entry/16505" w:history="1">
        <w:r w:rsidRPr="00045A7A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частью 5 статьи 165</w:t>
        </w:r>
      </w:hyperlink>
      <w:r w:rsidRPr="00045A7A">
        <w:rPr>
          <w:rFonts w:ascii="Times New Roman" w:hAnsi="Times New Roman" w:cs="Times New Roman"/>
          <w:color w:val="000000" w:themeColor="text1"/>
          <w:sz w:val="28"/>
          <w:szCs w:val="28"/>
        </w:rPr>
        <w:t> Жилищного кодекса Российской Федерации</w:t>
      </w:r>
      <w:r w:rsidR="007C7BE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96AE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7C7BE5" w:rsidRDefault="007C7BE5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C1C7C" w:rsidRP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C26EB5" w:rsidRDefault="006E2633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C26EB5">
        <w:rPr>
          <w:rFonts w:ascii="Times New Roman" w:hAnsi="Times New Roman"/>
          <w:color w:val="000000"/>
          <w:sz w:val="28"/>
          <w:szCs w:val="28"/>
        </w:rPr>
        <w:t>ачальник управления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коммунальному хозяйству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C26EB5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 w:rsidR="006E2633">
        <w:rPr>
          <w:rFonts w:ascii="Times New Roman" w:hAnsi="Times New Roman"/>
          <w:color w:val="000000"/>
          <w:sz w:val="28"/>
          <w:szCs w:val="28"/>
        </w:rPr>
        <w:t xml:space="preserve">Е.А. </w:t>
      </w:r>
      <w:proofErr w:type="spellStart"/>
      <w:r w:rsidR="006E2633">
        <w:rPr>
          <w:rFonts w:ascii="Times New Roman" w:hAnsi="Times New Roman"/>
          <w:color w:val="000000"/>
          <w:sz w:val="28"/>
          <w:szCs w:val="28"/>
        </w:rPr>
        <w:t>Крутофал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управления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коммунальному хозяйству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BC1C7C" w:rsidRPr="00BC1C7C" w:rsidRDefault="00E22A30" w:rsidP="00B53437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Е.А.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Крутофал</w:t>
      </w:r>
      <w:bookmarkStart w:id="0" w:name="_GoBack"/>
      <w:bookmarkEnd w:id="0"/>
      <w:proofErr w:type="spellEnd"/>
    </w:p>
    <w:sectPr w:rsidR="00BC1C7C" w:rsidRPr="00BC1C7C" w:rsidSect="000A14A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B66" w:rsidRDefault="00A60B66" w:rsidP="000A14A2">
      <w:r>
        <w:separator/>
      </w:r>
    </w:p>
  </w:endnote>
  <w:endnote w:type="continuationSeparator" w:id="0">
    <w:p w:rsidR="00A60B66" w:rsidRDefault="00A60B66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B66" w:rsidRDefault="00A60B66" w:rsidP="000A14A2">
      <w:r>
        <w:separator/>
      </w:r>
    </w:p>
  </w:footnote>
  <w:footnote w:type="continuationSeparator" w:id="0">
    <w:p w:rsidR="00A60B66" w:rsidRDefault="00A60B66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2A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72F52"/>
    <w:rsid w:val="000A14A2"/>
    <w:rsid w:val="000C6CF6"/>
    <w:rsid w:val="000E3530"/>
    <w:rsid w:val="0011416A"/>
    <w:rsid w:val="00140248"/>
    <w:rsid w:val="001C34B1"/>
    <w:rsid w:val="002227B2"/>
    <w:rsid w:val="0028594E"/>
    <w:rsid w:val="002E3922"/>
    <w:rsid w:val="002F77DA"/>
    <w:rsid w:val="00441BB6"/>
    <w:rsid w:val="004A55A2"/>
    <w:rsid w:val="00503520"/>
    <w:rsid w:val="005B172D"/>
    <w:rsid w:val="005B2FB5"/>
    <w:rsid w:val="005B7421"/>
    <w:rsid w:val="005D5EBC"/>
    <w:rsid w:val="00624F96"/>
    <w:rsid w:val="00626D0F"/>
    <w:rsid w:val="00665D42"/>
    <w:rsid w:val="006E2633"/>
    <w:rsid w:val="006F5BEC"/>
    <w:rsid w:val="00724546"/>
    <w:rsid w:val="00726D17"/>
    <w:rsid w:val="00796AEB"/>
    <w:rsid w:val="007C7BE5"/>
    <w:rsid w:val="0085622E"/>
    <w:rsid w:val="00871485"/>
    <w:rsid w:val="00871FB8"/>
    <w:rsid w:val="00890FB0"/>
    <w:rsid w:val="008A6577"/>
    <w:rsid w:val="00923ECB"/>
    <w:rsid w:val="009909A9"/>
    <w:rsid w:val="00A60B66"/>
    <w:rsid w:val="00A6781E"/>
    <w:rsid w:val="00AD7230"/>
    <w:rsid w:val="00B53437"/>
    <w:rsid w:val="00BC1C7C"/>
    <w:rsid w:val="00C26EB5"/>
    <w:rsid w:val="00CC7EA2"/>
    <w:rsid w:val="00D23B18"/>
    <w:rsid w:val="00DE3146"/>
    <w:rsid w:val="00E22A30"/>
    <w:rsid w:val="00E32F91"/>
    <w:rsid w:val="00F214D9"/>
    <w:rsid w:val="00F651D7"/>
    <w:rsid w:val="00F8537E"/>
    <w:rsid w:val="00F9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3FD7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8</cp:revision>
  <cp:lastPrinted>2025-07-31T12:16:00Z</cp:lastPrinted>
  <dcterms:created xsi:type="dcterms:W3CDTF">2025-04-22T05:14:00Z</dcterms:created>
  <dcterms:modified xsi:type="dcterms:W3CDTF">2025-07-31T12:16:00Z</dcterms:modified>
</cp:coreProperties>
</file>